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1C8C" w:rsidRPr="00A61C8C" w:rsidRDefault="00A61C8C" w:rsidP="00A61C8C">
      <w:pPr>
        <w:rPr>
          <w:rFonts w:ascii="Sakkal Majalla" w:hAnsi="Sakkal Majalla" w:cs="Sakkal Majalla"/>
          <w:b/>
          <w:bCs/>
          <w:sz w:val="32"/>
          <w:szCs w:val="32"/>
          <w:lang w:bidi="ps-AF"/>
        </w:rPr>
      </w:pPr>
      <w:bookmarkStart w:id="0" w:name="_GoBack"/>
      <w:bookmarkEnd w:id="0"/>
      <w:r>
        <w:rPr>
          <w:rFonts w:ascii="Sakkal Majalla" w:hAnsi="Sakkal Majalla" w:cs="Sakkal Majalla"/>
          <w:b/>
          <w:bCs/>
          <w:sz w:val="32"/>
          <w:szCs w:val="32"/>
          <w:lang w:bidi="ps-AF"/>
        </w:rPr>
        <w:t>M</w:t>
      </w:r>
      <w:r w:rsidRPr="00A61C8C">
        <w:rPr>
          <w:rFonts w:ascii="Sakkal Majalla" w:hAnsi="Sakkal Majalla" w:cs="Sakkal Majalla"/>
          <w:b/>
          <w:bCs/>
          <w:sz w:val="32"/>
          <w:szCs w:val="32"/>
          <w:lang w:bidi="ps-AF"/>
        </w:rPr>
        <w:t>inistry of Labor and Social Affairs Annual Report on Development Budget spending.</w:t>
      </w:r>
    </w:p>
    <w:p w:rsidR="00A61C8C" w:rsidRPr="00A61C8C" w:rsidRDefault="00A61C8C" w:rsidP="00A61C8C">
      <w:pPr>
        <w:rPr>
          <w:rFonts w:ascii="Sakkal Majalla" w:hAnsi="Sakkal Majalla" w:cs="Sakkal Majalla"/>
          <w:b/>
          <w:bCs/>
          <w:sz w:val="28"/>
          <w:szCs w:val="28"/>
          <w:lang w:bidi="ps-AF"/>
        </w:rPr>
      </w:pPr>
    </w:p>
    <w:p w:rsidR="00A61C8C" w:rsidRPr="00A61C8C" w:rsidRDefault="00A61C8C" w:rsidP="00A61C8C">
      <w:pPr>
        <w:rPr>
          <w:rFonts w:ascii="Sakkal Majalla" w:hAnsi="Sakkal Majalla" w:cs="Sakkal Majalla"/>
          <w:sz w:val="32"/>
          <w:szCs w:val="32"/>
          <w:lang w:bidi="ps-AF"/>
        </w:rPr>
      </w:pPr>
      <w:r w:rsidRPr="00A61C8C">
        <w:rPr>
          <w:rFonts w:ascii="Sakkal Majalla" w:hAnsi="Sakkal Majalla" w:cs="Sakkal Majalla"/>
          <w:sz w:val="32"/>
          <w:szCs w:val="32"/>
          <w:lang w:bidi="ps-AF"/>
        </w:rPr>
        <w:t>Undoubtedly, transparency and accountability are the specific particulars of democratic nations. Responsible governments always think in this approach to give the details of their performances, Achievements and the expense of outcomes(Budgets) and colleting of incomes to their citizens annually.</w:t>
      </w:r>
    </w:p>
    <w:p w:rsidR="00A61C8C" w:rsidRPr="00A61C8C" w:rsidRDefault="00A61C8C" w:rsidP="00A61C8C">
      <w:pPr>
        <w:rPr>
          <w:rFonts w:ascii="Sakkal Majalla" w:hAnsi="Sakkal Majalla" w:cs="Sakkal Majalla"/>
          <w:sz w:val="32"/>
          <w:szCs w:val="32"/>
          <w:lang w:bidi="ps-AF"/>
        </w:rPr>
      </w:pPr>
      <w:r w:rsidRPr="00A61C8C">
        <w:rPr>
          <w:rFonts w:ascii="Sakkal Majalla" w:hAnsi="Sakkal Majalla" w:cs="Sakkal Majalla"/>
          <w:sz w:val="32"/>
          <w:szCs w:val="32"/>
          <w:lang w:bidi="ps-AF"/>
        </w:rPr>
        <w:t>It the mandate of our current democratic and citizen’s axis governments to present the correspondence of our incomes and outcomes, performances, successes and fails to our citizens because it is the dominant discourse of modern world.</w:t>
      </w:r>
    </w:p>
    <w:p w:rsidR="00E918CD" w:rsidRPr="00A61C8C" w:rsidRDefault="00A61C8C" w:rsidP="00A61C8C">
      <w:pPr>
        <w:rPr>
          <w:rFonts w:ascii="Sakkal Majalla" w:hAnsi="Sakkal Majalla" w:cs="Sakkal Majalla"/>
          <w:sz w:val="32"/>
          <w:szCs w:val="32"/>
          <w:lang w:bidi="ps-AF"/>
        </w:rPr>
      </w:pPr>
      <w:r w:rsidRPr="00A61C8C">
        <w:rPr>
          <w:rFonts w:ascii="Sakkal Majalla" w:hAnsi="Sakkal Majalla" w:cs="Sakkal Majalla"/>
          <w:sz w:val="32"/>
          <w:szCs w:val="32"/>
          <w:lang w:bidi="ps-AF"/>
        </w:rPr>
        <w:t>According to this dominant discourse of the world ministry of Labor and Social Affairs is determined to represent all the details of the annual expense of the budget for the fiscal year of 1398, expressed bitterly in the below graph which fortunately spent 91.46% of the development budget.</w:t>
      </w:r>
    </w:p>
    <w:sectPr w:rsidR="00E918CD" w:rsidRPr="00A61C8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26BA" w:rsidRDefault="003926BA" w:rsidP="00A61C8C">
      <w:pPr>
        <w:spacing w:after="0" w:line="240" w:lineRule="auto"/>
      </w:pPr>
      <w:r>
        <w:separator/>
      </w:r>
    </w:p>
  </w:endnote>
  <w:endnote w:type="continuationSeparator" w:id="0">
    <w:p w:rsidR="003926BA" w:rsidRDefault="003926BA" w:rsidP="00A61C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26BA" w:rsidRDefault="003926BA" w:rsidP="00A61C8C">
      <w:pPr>
        <w:spacing w:after="0" w:line="240" w:lineRule="auto"/>
      </w:pPr>
      <w:r>
        <w:separator/>
      </w:r>
    </w:p>
  </w:footnote>
  <w:footnote w:type="continuationSeparator" w:id="0">
    <w:p w:rsidR="003926BA" w:rsidRDefault="003926BA" w:rsidP="00A61C8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C8C"/>
    <w:rsid w:val="003926BA"/>
    <w:rsid w:val="005531E2"/>
    <w:rsid w:val="005574B2"/>
    <w:rsid w:val="009D5721"/>
    <w:rsid w:val="00A61C8C"/>
    <w:rsid w:val="00DC08C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5394D6-E4D5-468A-8CF9-C85A9A61D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1C8C"/>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1C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1C8C"/>
  </w:style>
  <w:style w:type="paragraph" w:styleId="Footer">
    <w:name w:val="footer"/>
    <w:basedOn w:val="Normal"/>
    <w:link w:val="FooterChar"/>
    <w:uiPriority w:val="99"/>
    <w:unhideWhenUsed/>
    <w:rsid w:val="00A61C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1C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185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135</Words>
  <Characters>772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Moorche</dc:creator>
  <cp:keywords/>
  <dc:description/>
  <cp:lastModifiedBy>Sofia</cp:lastModifiedBy>
  <cp:revision>2</cp:revision>
  <dcterms:created xsi:type="dcterms:W3CDTF">2019-12-24T09:08:00Z</dcterms:created>
  <dcterms:modified xsi:type="dcterms:W3CDTF">2019-12-24T09:08:00Z</dcterms:modified>
</cp:coreProperties>
</file>